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5" w:type="dxa"/>
        <w:jc w:val="center"/>
        <w:tblCellSpacing w:w="15" w:type="dxa"/>
        <w:tblCellMar>
          <w:top w:w="15" w:type="dxa"/>
          <w:left w:w="15" w:type="dxa"/>
          <w:bottom w:w="15" w:type="dxa"/>
          <w:right w:w="15" w:type="dxa"/>
        </w:tblCellMar>
        <w:tblLook w:val="04A0" w:firstRow="1" w:lastRow="0" w:firstColumn="1" w:lastColumn="0" w:noHBand="0" w:noVBand="1"/>
      </w:tblPr>
      <w:tblGrid>
        <w:gridCol w:w="10395"/>
      </w:tblGrid>
      <w:tr w:rsidR="007B4E97" w:rsidRPr="007B4E97" w:rsidTr="00324B0B">
        <w:trPr>
          <w:tblCellSpacing w:w="15" w:type="dxa"/>
          <w:jc w:val="center"/>
        </w:trPr>
        <w:tc>
          <w:tcPr>
            <w:tcW w:w="5000" w:type="pct"/>
            <w:vAlign w:val="center"/>
            <w:hideMark/>
          </w:tcPr>
          <w:p w:rsidR="00324B0B" w:rsidRPr="00324B0B" w:rsidRDefault="00324B0B" w:rsidP="00324B0B">
            <w:pPr>
              <w:spacing w:after="0" w:line="240" w:lineRule="auto"/>
              <w:jc w:val="center"/>
              <w:rPr>
                <w:rFonts w:ascii="Times New Roman" w:eastAsia="Times New Roman" w:hAnsi="Times New Roman" w:cs="Times New Roman"/>
                <w:b/>
                <w:bCs/>
                <w:sz w:val="32"/>
                <w:szCs w:val="32"/>
                <w:lang w:eastAsia="ru-RU"/>
              </w:rPr>
            </w:pPr>
            <w:r w:rsidRPr="00324B0B">
              <w:rPr>
                <w:rFonts w:ascii="Times New Roman" w:eastAsia="Times New Roman" w:hAnsi="Times New Roman" w:cs="Times New Roman"/>
                <w:b/>
                <w:bCs/>
                <w:sz w:val="32"/>
                <w:szCs w:val="32"/>
                <w:lang w:eastAsia="ru-RU"/>
              </w:rPr>
              <w:fldChar w:fldCharType="begin"/>
            </w:r>
            <w:r w:rsidRPr="00324B0B">
              <w:rPr>
                <w:rFonts w:ascii="Times New Roman" w:eastAsia="Times New Roman" w:hAnsi="Times New Roman" w:cs="Times New Roman"/>
                <w:b/>
                <w:bCs/>
                <w:sz w:val="32"/>
                <w:szCs w:val="32"/>
                <w:lang w:eastAsia="ru-RU"/>
              </w:rPr>
              <w:instrText xml:space="preserve"> HYPERLINK "http://school-2.iptv.by/index.php?option=com_content&amp;view=article&amp;id=255%3A2012-12-27-06-12-00&amp;Itemid=94&amp;lang=ru" </w:instrText>
            </w:r>
            <w:r w:rsidRPr="00324B0B">
              <w:rPr>
                <w:rFonts w:ascii="Times New Roman" w:eastAsia="Times New Roman" w:hAnsi="Times New Roman" w:cs="Times New Roman"/>
                <w:b/>
                <w:bCs/>
                <w:sz w:val="32"/>
                <w:szCs w:val="32"/>
                <w:lang w:eastAsia="ru-RU"/>
              </w:rPr>
              <w:fldChar w:fldCharType="separate"/>
            </w:r>
            <w:r w:rsidRPr="007B4E97">
              <w:rPr>
                <w:rFonts w:ascii="Times New Roman" w:eastAsia="Times New Roman" w:hAnsi="Times New Roman" w:cs="Times New Roman"/>
                <w:b/>
                <w:bCs/>
                <w:sz w:val="32"/>
                <w:szCs w:val="32"/>
                <w:u w:val="single"/>
                <w:lang w:eastAsia="ru-RU"/>
              </w:rPr>
              <w:t>Административная и уголовная ответственность несовершеннолетних</w:t>
            </w:r>
            <w:r w:rsidRPr="00324B0B">
              <w:rPr>
                <w:rFonts w:ascii="Times New Roman" w:eastAsia="Times New Roman" w:hAnsi="Times New Roman" w:cs="Times New Roman"/>
                <w:b/>
                <w:bCs/>
                <w:sz w:val="32"/>
                <w:szCs w:val="32"/>
                <w:lang w:eastAsia="ru-RU"/>
              </w:rPr>
              <w:fldChar w:fldCharType="end"/>
            </w:r>
          </w:p>
        </w:tc>
      </w:tr>
    </w:tbl>
    <w:p w:rsidR="00324B0B" w:rsidRPr="00324B0B" w:rsidRDefault="00324B0B" w:rsidP="00324B0B">
      <w:pPr>
        <w:spacing w:after="0" w:line="240" w:lineRule="auto"/>
        <w:rPr>
          <w:rFonts w:ascii="Times New Roman" w:eastAsia="Times New Roman" w:hAnsi="Times New Roman" w:cs="Times New Roman"/>
          <w:vanish/>
          <w:sz w:val="28"/>
          <w:szCs w:val="28"/>
          <w:lang w:eastAsia="ru-RU"/>
        </w:rPr>
      </w:pPr>
    </w:p>
    <w:tbl>
      <w:tblPr>
        <w:tblW w:w="10395" w:type="dxa"/>
        <w:tblCellSpacing w:w="15" w:type="dxa"/>
        <w:tblCellMar>
          <w:top w:w="15" w:type="dxa"/>
          <w:left w:w="15" w:type="dxa"/>
          <w:bottom w:w="15" w:type="dxa"/>
          <w:right w:w="15" w:type="dxa"/>
        </w:tblCellMar>
        <w:tblLook w:val="04A0" w:firstRow="1" w:lastRow="0" w:firstColumn="1" w:lastColumn="0" w:noHBand="0" w:noVBand="1"/>
      </w:tblPr>
      <w:tblGrid>
        <w:gridCol w:w="10395"/>
      </w:tblGrid>
      <w:tr w:rsidR="00324B0B" w:rsidRPr="00324B0B" w:rsidTr="00324B0B">
        <w:trPr>
          <w:tblCellSpacing w:w="15" w:type="dxa"/>
        </w:trPr>
        <w:tc>
          <w:tcPr>
            <w:tcW w:w="0" w:type="auto"/>
            <w:hideMark/>
          </w:tcPr>
          <w:p w:rsidR="00324B0B" w:rsidRPr="00324B0B" w:rsidRDefault="00324B0B" w:rsidP="00324B0B">
            <w:pPr>
              <w:spacing w:before="100" w:beforeAutospacing="1" w:after="240" w:line="240" w:lineRule="auto"/>
              <w:jc w:val="both"/>
              <w:rPr>
                <w:rFonts w:ascii="Times New Roman" w:eastAsia="Times New Roman" w:hAnsi="Times New Roman" w:cs="Times New Roman"/>
                <w:b/>
                <w:color w:val="000000"/>
                <w:sz w:val="28"/>
                <w:szCs w:val="28"/>
                <w:lang w:eastAsia="ru-RU"/>
              </w:rPr>
            </w:pPr>
            <w:r w:rsidRPr="00324B0B">
              <w:rPr>
                <w:rFonts w:ascii="Times New Roman" w:eastAsia="Times New Roman" w:hAnsi="Times New Roman" w:cs="Times New Roman"/>
                <w:color w:val="000000"/>
                <w:sz w:val="28"/>
                <w:szCs w:val="28"/>
                <w:lang w:eastAsia="ru-RU"/>
              </w:rPr>
              <w:t xml:space="preserve">Под </w:t>
            </w:r>
            <w:r w:rsidRPr="00324B0B">
              <w:rPr>
                <w:rFonts w:ascii="Times New Roman" w:eastAsia="Times New Roman" w:hAnsi="Times New Roman" w:cs="Times New Roman"/>
                <w:b/>
                <w:color w:val="000000"/>
                <w:sz w:val="28"/>
                <w:szCs w:val="28"/>
                <w:lang w:eastAsia="ru-RU"/>
              </w:rPr>
              <w:t>малолетним</w:t>
            </w:r>
            <w:r w:rsidRPr="00324B0B">
              <w:rPr>
                <w:rFonts w:ascii="Times New Roman" w:eastAsia="Times New Roman" w:hAnsi="Times New Roman" w:cs="Times New Roman"/>
                <w:color w:val="000000"/>
                <w:sz w:val="28"/>
                <w:szCs w:val="28"/>
                <w:lang w:eastAsia="ru-RU"/>
              </w:rPr>
              <w:t xml:space="preserve"> понимается лицо, которое на день совершения преступления </w:t>
            </w:r>
            <w:r w:rsidRPr="00324B0B">
              <w:rPr>
                <w:rFonts w:ascii="Times New Roman" w:eastAsia="Times New Roman" w:hAnsi="Times New Roman" w:cs="Times New Roman"/>
                <w:b/>
                <w:color w:val="000000"/>
                <w:sz w:val="28"/>
                <w:szCs w:val="28"/>
                <w:lang w:eastAsia="ru-RU"/>
              </w:rPr>
              <w:t>не достигло возраста 14 лет.</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 xml:space="preserve">Под </w:t>
            </w:r>
            <w:r w:rsidRPr="00324B0B">
              <w:rPr>
                <w:rFonts w:ascii="Times New Roman" w:eastAsia="Times New Roman" w:hAnsi="Times New Roman" w:cs="Times New Roman"/>
                <w:b/>
                <w:color w:val="000000"/>
                <w:sz w:val="28"/>
                <w:szCs w:val="28"/>
                <w:lang w:eastAsia="ru-RU"/>
              </w:rPr>
              <w:t>несовершеннолетним</w:t>
            </w:r>
            <w:r w:rsidRPr="00324B0B">
              <w:rPr>
                <w:rFonts w:ascii="Times New Roman" w:eastAsia="Times New Roman" w:hAnsi="Times New Roman" w:cs="Times New Roman"/>
                <w:color w:val="000000"/>
                <w:sz w:val="28"/>
                <w:szCs w:val="28"/>
                <w:lang w:eastAsia="ru-RU"/>
              </w:rPr>
              <w:t xml:space="preserve"> понимается лицо, которое на день совершения преступления </w:t>
            </w:r>
            <w:r w:rsidRPr="00324B0B">
              <w:rPr>
                <w:rFonts w:ascii="Times New Roman" w:eastAsia="Times New Roman" w:hAnsi="Times New Roman" w:cs="Times New Roman"/>
                <w:b/>
                <w:color w:val="000000"/>
                <w:sz w:val="28"/>
                <w:szCs w:val="28"/>
                <w:lang w:eastAsia="ru-RU"/>
              </w:rPr>
              <w:t>не достигло возраста 18 лет</w:t>
            </w:r>
            <w:r w:rsidRPr="00324B0B">
              <w:rPr>
                <w:rFonts w:ascii="Times New Roman" w:eastAsia="Times New Roman" w:hAnsi="Times New Roman" w:cs="Times New Roman"/>
                <w:color w:val="000000"/>
                <w:sz w:val="28"/>
                <w:szCs w:val="28"/>
                <w:lang w:eastAsia="ru-RU"/>
              </w:rPr>
              <w:t>.</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b/>
                <w:bCs/>
                <w:color w:val="000000"/>
                <w:sz w:val="28"/>
                <w:szCs w:val="28"/>
                <w:lang w:eastAsia="ru-RU"/>
              </w:rPr>
              <w:t>Статья 2.1</w:t>
            </w:r>
            <w:r w:rsidR="00B12E8F">
              <w:rPr>
                <w:rFonts w:ascii="Times New Roman" w:eastAsia="Times New Roman" w:hAnsi="Times New Roman" w:cs="Times New Roman"/>
                <w:color w:val="000000"/>
                <w:sz w:val="28"/>
                <w:szCs w:val="28"/>
                <w:lang w:eastAsia="ru-RU"/>
              </w:rPr>
              <w:t> КоАП РФ</w:t>
            </w:r>
            <w:r w:rsidRPr="00324B0B">
              <w:rPr>
                <w:rFonts w:ascii="Times New Roman" w:eastAsia="Times New Roman" w:hAnsi="Times New Roman" w:cs="Times New Roman"/>
                <w:color w:val="000000"/>
                <w:sz w:val="28"/>
                <w:szCs w:val="28"/>
                <w:lang w:eastAsia="ru-RU"/>
              </w:rPr>
              <w:t>: Административным правонарушением признается противоправное виновное, а также характеризующееся иными признаками, предусмотренными настоящим Кодексом, деяние (действие или бездействие), за которое установлена административная ответственность.</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b/>
                <w:bCs/>
                <w:color w:val="000000"/>
                <w:sz w:val="28"/>
                <w:szCs w:val="28"/>
                <w:lang w:eastAsia="ru-RU"/>
              </w:rPr>
              <w:t>Статья 4.3</w:t>
            </w:r>
            <w:r w:rsidR="00B12E8F">
              <w:rPr>
                <w:rFonts w:ascii="Times New Roman" w:eastAsia="Times New Roman" w:hAnsi="Times New Roman" w:cs="Times New Roman"/>
                <w:color w:val="000000"/>
                <w:sz w:val="28"/>
                <w:szCs w:val="28"/>
                <w:lang w:eastAsia="ru-RU"/>
              </w:rPr>
              <w:t> КоАП РФ</w:t>
            </w:r>
            <w:r w:rsidRPr="00324B0B">
              <w:rPr>
                <w:rFonts w:ascii="Times New Roman" w:eastAsia="Times New Roman" w:hAnsi="Times New Roman" w:cs="Times New Roman"/>
                <w:color w:val="000000"/>
                <w:sz w:val="28"/>
                <w:szCs w:val="28"/>
                <w:lang w:eastAsia="ru-RU"/>
              </w:rPr>
              <w:t>: Возраст, с которого наступает административная ответственность</w:t>
            </w:r>
            <w:r w:rsidR="00935CE3">
              <w:rPr>
                <w:rFonts w:ascii="Times New Roman" w:eastAsia="Times New Roman" w:hAnsi="Times New Roman" w:cs="Times New Roman"/>
                <w:color w:val="000000"/>
                <w:sz w:val="28"/>
                <w:szCs w:val="28"/>
                <w:lang w:eastAsia="ru-RU"/>
              </w:rPr>
              <w:t>:</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 xml:space="preserve">1. Административной ответственности подлежит физическое лицо, достигшее ко времени совершения правонарушения </w:t>
            </w:r>
            <w:r w:rsidRPr="00324B0B">
              <w:rPr>
                <w:rFonts w:ascii="Times New Roman" w:eastAsia="Times New Roman" w:hAnsi="Times New Roman" w:cs="Times New Roman"/>
                <w:b/>
                <w:color w:val="000000"/>
                <w:sz w:val="28"/>
                <w:szCs w:val="28"/>
                <w:lang w:eastAsia="ru-RU"/>
              </w:rPr>
              <w:t>16-летнего возраста</w:t>
            </w:r>
            <w:r w:rsidRPr="00324B0B">
              <w:rPr>
                <w:rFonts w:ascii="Times New Roman" w:eastAsia="Times New Roman" w:hAnsi="Times New Roman" w:cs="Times New Roman"/>
                <w:color w:val="000000"/>
                <w:sz w:val="28"/>
                <w:szCs w:val="28"/>
                <w:lang w:eastAsia="ru-RU"/>
              </w:rPr>
              <w:t>, за исключением случаев, предусмотренных настоящим Кодексом.</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2. Физическое л</w:t>
            </w:r>
            <w:r>
              <w:rPr>
                <w:rFonts w:ascii="Times New Roman" w:eastAsia="Times New Roman" w:hAnsi="Times New Roman" w:cs="Times New Roman"/>
                <w:color w:val="000000"/>
                <w:sz w:val="28"/>
                <w:szCs w:val="28"/>
                <w:lang w:eastAsia="ru-RU"/>
              </w:rPr>
              <w:t>ицо, совершившее запрещё</w:t>
            </w:r>
            <w:r w:rsidRPr="00324B0B">
              <w:rPr>
                <w:rFonts w:ascii="Times New Roman" w:eastAsia="Times New Roman" w:hAnsi="Times New Roman" w:cs="Times New Roman"/>
                <w:color w:val="000000"/>
                <w:sz w:val="28"/>
                <w:szCs w:val="28"/>
                <w:lang w:eastAsia="ru-RU"/>
              </w:rPr>
              <w:t xml:space="preserve">нное настоящим Кодексом деяние </w:t>
            </w:r>
            <w:r>
              <w:rPr>
                <w:rFonts w:ascii="Times New Roman" w:eastAsia="Times New Roman" w:hAnsi="Times New Roman" w:cs="Times New Roman"/>
                <w:b/>
                <w:color w:val="000000"/>
                <w:sz w:val="28"/>
                <w:szCs w:val="28"/>
                <w:lang w:eastAsia="ru-RU"/>
              </w:rPr>
              <w:t>в возрасте от 14 до 16</w:t>
            </w:r>
            <w:r w:rsidRPr="00324B0B">
              <w:rPr>
                <w:rFonts w:ascii="Times New Roman" w:eastAsia="Times New Roman" w:hAnsi="Times New Roman" w:cs="Times New Roman"/>
                <w:b/>
                <w:color w:val="000000"/>
                <w:sz w:val="28"/>
                <w:szCs w:val="28"/>
                <w:lang w:eastAsia="ru-RU"/>
              </w:rPr>
              <w:t xml:space="preserve"> лет</w:t>
            </w:r>
            <w:r w:rsidRPr="00324B0B">
              <w:rPr>
                <w:rFonts w:ascii="Times New Roman" w:eastAsia="Times New Roman" w:hAnsi="Times New Roman" w:cs="Times New Roman"/>
                <w:color w:val="000000"/>
                <w:sz w:val="28"/>
                <w:szCs w:val="28"/>
                <w:lang w:eastAsia="ru-RU"/>
              </w:rPr>
              <w:t>, подлежит административной ответственности лишь:</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1) за умышленное причинение телесного повреждения (статья 9.1);</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2) за мелкое хищение (статья 10.5);</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3) за умышленные уничтожение либо повреждение имущества (статья 10.9);</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4) за нарушение требований пожарной безопасности в лесах или на торфяниках (статья 15.29);</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5) за жестокое обращение с животными (статья 15.45);</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6) за разжигание костров в запрещенных местах (статья 15.58);</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7) за мелкое хулиганство (статья 17.1);</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8) за нарушение правил, обеспечивающих безопасность движения на железнодорожном или городском электрическом транспорте (части первая – третья, пятая статьи 18.3);</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9) за нарушение правил пользования средствами железнодорожного транспорта (статья 18.4);</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10) за нарушение правил пользования транспортным средством (статья 18.9);</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11) за нарушение правил пользования метрополитеном (статья 18.10);</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lastRenderedPageBreak/>
              <w:t>12) за нарушение требований по обеспечению сохранности грузов на транспорте (статья 18.34);</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13) за повреждение историко-культурных ценностей (статья 19.4);</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14) за нарушение порядка вскрытия воинских захоронений и проведения поисковых работ (статья 19.7);</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15) за незаконные действия в отношении газового, пневматического или метательного оружия (статья 23.46);</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16) за незаконные действия в отношении холодного оружия (статья 23.47).</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b/>
                <w:color w:val="000000"/>
                <w:sz w:val="28"/>
                <w:szCs w:val="28"/>
                <w:lang w:eastAsia="ru-RU"/>
              </w:rPr>
              <w:t>Уголовная ответственность</w:t>
            </w:r>
            <w:r w:rsidRPr="00324B0B">
              <w:rPr>
                <w:rFonts w:ascii="Times New Roman" w:eastAsia="Times New Roman" w:hAnsi="Times New Roman" w:cs="Times New Roman"/>
                <w:color w:val="000000"/>
                <w:sz w:val="28"/>
                <w:szCs w:val="28"/>
                <w:lang w:eastAsia="ru-RU"/>
              </w:rPr>
              <w:t xml:space="preserve"> – совокупность законов, которые предусматривают наказание за общественно опасное деяние. Существует понятие, лежащее в основе этого вида ответственности.</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b/>
                <w:color w:val="000000"/>
                <w:sz w:val="28"/>
                <w:szCs w:val="28"/>
                <w:lang w:eastAsia="ru-RU"/>
              </w:rPr>
              <w:t>Преступление</w:t>
            </w:r>
            <w:r w:rsidRPr="00324B0B">
              <w:rPr>
                <w:rFonts w:ascii="Times New Roman" w:eastAsia="Times New Roman" w:hAnsi="Times New Roman" w:cs="Times New Roman"/>
                <w:color w:val="000000"/>
                <w:sz w:val="28"/>
                <w:szCs w:val="28"/>
                <w:lang w:eastAsia="ru-RU"/>
              </w:rPr>
              <w:t xml:space="preserve"> – общественно опасное деяние, запрещенное Уголовным кодексом. </w:t>
            </w:r>
            <w:r w:rsidRPr="00324B0B">
              <w:rPr>
                <w:rFonts w:ascii="Times New Roman" w:eastAsia="Times New Roman" w:hAnsi="Times New Roman" w:cs="Times New Roman"/>
                <w:b/>
                <w:color w:val="000000"/>
                <w:sz w:val="28"/>
                <w:szCs w:val="28"/>
                <w:u w:val="single"/>
                <w:lang w:eastAsia="ru-RU"/>
              </w:rPr>
              <w:t>Уголовной ответственности подлежат лица с 16 лет.</w:t>
            </w:r>
          </w:p>
          <w:p w:rsidR="00324B0B" w:rsidRPr="00324B0B" w:rsidRDefault="00324B0B" w:rsidP="00324B0B">
            <w:pPr>
              <w:spacing w:before="100" w:beforeAutospacing="1" w:after="240" w:line="240" w:lineRule="auto"/>
              <w:jc w:val="both"/>
              <w:rPr>
                <w:rFonts w:ascii="Times New Roman" w:eastAsia="Times New Roman" w:hAnsi="Times New Roman" w:cs="Times New Roman"/>
                <w:b/>
                <w:color w:val="000000"/>
                <w:sz w:val="28"/>
                <w:szCs w:val="28"/>
                <w:lang w:eastAsia="ru-RU"/>
              </w:rPr>
            </w:pPr>
            <w:r w:rsidRPr="00324B0B">
              <w:rPr>
                <w:rFonts w:ascii="Times New Roman" w:eastAsia="Times New Roman" w:hAnsi="Times New Roman" w:cs="Times New Roman"/>
                <w:b/>
                <w:color w:val="000000"/>
                <w:sz w:val="28"/>
                <w:szCs w:val="28"/>
                <w:lang w:eastAsia="ru-RU"/>
              </w:rPr>
              <w:t>Но есть преступления, за совершение которых уголовная ответственность наступает с 14 лет:</w:t>
            </w:r>
          </w:p>
          <w:p w:rsidR="00935CE3"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1) убийство; 2) причинение смерти по неосторожности; 3) умышленное причинение тяжкого телесного повреждения; 4) умышленное причинение менее тяжкого телесного повреждения;</w:t>
            </w:r>
            <w:r>
              <w:rPr>
                <w:rFonts w:ascii="Times New Roman" w:eastAsia="Times New Roman" w:hAnsi="Times New Roman" w:cs="Times New Roman"/>
                <w:color w:val="000000"/>
                <w:sz w:val="28"/>
                <w:szCs w:val="28"/>
                <w:lang w:eastAsia="ru-RU"/>
              </w:rPr>
              <w:t xml:space="preserve"> </w:t>
            </w:r>
            <w:r w:rsidRPr="00324B0B">
              <w:rPr>
                <w:rFonts w:ascii="Times New Roman" w:eastAsia="Times New Roman" w:hAnsi="Times New Roman" w:cs="Times New Roman"/>
                <w:color w:val="000000"/>
                <w:sz w:val="28"/>
                <w:szCs w:val="28"/>
                <w:lang w:eastAsia="ru-RU"/>
              </w:rPr>
              <w:t xml:space="preserve">5) изнасилование; 6) насильственные действия сексуального характера; 7) похищение человека; 8) кражу (ст. 205); 9) грабеж (ст.206); 10) разбой (ст. 207); 11) вымогательство (ст.208); 12) угон автодорожного транспортного средства или маломерного водного судна; 13)  умышленное уничтожение либо повреждение имущества; 14)  захват заложника; 15)  хищение огнестрельного оружия, боеприпасов или взрывчатых веществ; 16)   умышленное приведение в негодность транспортного средства или путей сообщения; 17)  хищение наркотических средств, психотропных веществ; 18)  хулиганство; 19)  заведомо ложное сообщение об опасности (ст.17.9); 20)  осквернение сооружений и порчу имущества. </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Не подлежат уголовной ответственности лица в возрасте</w:t>
            </w:r>
            <w:r>
              <w:rPr>
                <w:rFonts w:ascii="Times New Roman" w:eastAsia="Times New Roman" w:hAnsi="Times New Roman" w:cs="Times New Roman"/>
                <w:color w:val="000000"/>
                <w:sz w:val="28"/>
                <w:szCs w:val="28"/>
                <w:lang w:eastAsia="ru-RU"/>
              </w:rPr>
              <w:t xml:space="preserve"> от 14 до 16 лет, если эксперти</w:t>
            </w:r>
            <w:r w:rsidRPr="00324B0B">
              <w:rPr>
                <w:rFonts w:ascii="Times New Roman" w:eastAsia="Times New Roman" w:hAnsi="Times New Roman" w:cs="Times New Roman"/>
                <w:color w:val="000000"/>
                <w:sz w:val="28"/>
                <w:szCs w:val="28"/>
                <w:lang w:eastAsia="ru-RU"/>
              </w:rPr>
              <w:t>зой установлено, что в силу умственной отсталости не отдавали отчета в своих действиях.</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К лицу, совершившему преступления в возрасте до 18 лет, могут быть применены следующие наказания:</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1)   общественные работы; 2)   штраф; 3)   лишение права заниматься определенной деятельностью; 4)   исправительные работы; 5)   арест; 6)   лишение свободы.</w:t>
            </w:r>
          </w:p>
          <w:p w:rsidR="00935CE3" w:rsidRDefault="00935CE3" w:rsidP="00324B0B">
            <w:pPr>
              <w:spacing w:before="100" w:beforeAutospacing="1" w:after="240" w:line="240" w:lineRule="auto"/>
              <w:jc w:val="both"/>
              <w:rPr>
                <w:rFonts w:ascii="Times New Roman" w:eastAsia="Times New Roman" w:hAnsi="Times New Roman" w:cs="Times New Roman"/>
                <w:b/>
                <w:bCs/>
                <w:color w:val="000000"/>
                <w:sz w:val="28"/>
                <w:szCs w:val="28"/>
                <w:lang w:eastAsia="ru-RU"/>
              </w:rPr>
            </w:pP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b/>
                <w:bCs/>
                <w:color w:val="000000"/>
                <w:sz w:val="28"/>
                <w:szCs w:val="28"/>
                <w:lang w:eastAsia="ru-RU"/>
              </w:rPr>
              <w:lastRenderedPageBreak/>
              <w:t>Статья 17.1</w:t>
            </w:r>
            <w:r w:rsidRPr="00324B0B">
              <w:rPr>
                <w:rFonts w:ascii="Times New Roman" w:eastAsia="Times New Roman" w:hAnsi="Times New Roman" w:cs="Times New Roman"/>
                <w:color w:val="000000"/>
                <w:sz w:val="28"/>
                <w:szCs w:val="28"/>
                <w:lang w:eastAsia="ru-RU"/>
              </w:rPr>
              <w:t xml:space="preserve">. </w:t>
            </w:r>
            <w:r w:rsidRPr="00324B0B">
              <w:rPr>
                <w:rFonts w:ascii="Times New Roman" w:eastAsia="Times New Roman" w:hAnsi="Times New Roman" w:cs="Times New Roman"/>
                <w:b/>
                <w:color w:val="000000"/>
                <w:sz w:val="28"/>
                <w:szCs w:val="28"/>
                <w:lang w:eastAsia="ru-RU"/>
              </w:rPr>
              <w:t>Мелкое хулиганство</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Нецензурная брань в общественном месте, 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 влекут наложение штрафа в размере от 2 до 30 базовых величин или административный арест.</w:t>
            </w:r>
          </w:p>
          <w:p w:rsidR="00324B0B" w:rsidRPr="00324B0B" w:rsidRDefault="00324B0B" w:rsidP="00324B0B">
            <w:pPr>
              <w:spacing w:before="100" w:beforeAutospacing="1" w:after="240" w:line="240" w:lineRule="auto"/>
              <w:jc w:val="both"/>
              <w:rPr>
                <w:rFonts w:ascii="Times New Roman" w:eastAsia="Times New Roman" w:hAnsi="Times New Roman" w:cs="Times New Roman"/>
                <w:b/>
                <w:color w:val="000000"/>
                <w:sz w:val="28"/>
                <w:szCs w:val="28"/>
                <w:lang w:eastAsia="ru-RU"/>
              </w:rPr>
            </w:pPr>
            <w:r w:rsidRPr="00324B0B">
              <w:rPr>
                <w:rFonts w:ascii="Times New Roman" w:eastAsia="Times New Roman" w:hAnsi="Times New Roman" w:cs="Times New Roman"/>
                <w:b/>
                <w:bCs/>
                <w:color w:val="000000"/>
                <w:sz w:val="28"/>
                <w:szCs w:val="28"/>
                <w:lang w:eastAsia="ru-RU"/>
              </w:rPr>
              <w:t>Статья 17.3</w:t>
            </w:r>
            <w:r w:rsidRPr="00324B0B">
              <w:rPr>
                <w:rFonts w:ascii="Times New Roman" w:eastAsia="Times New Roman" w:hAnsi="Times New Roman" w:cs="Times New Roman"/>
                <w:b/>
                <w:color w:val="000000"/>
                <w:sz w:val="28"/>
                <w:szCs w:val="28"/>
                <w:lang w:eastAsia="ru-RU"/>
              </w:rPr>
              <w:t>. Распитие алкогольных напитков в общественном месте или появление в общественном месте в пьяном виде</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1. Распитие алкогольных напитков на улице, стадионе, в сквере, парке, общественном транспорте или в других общественных местах, кроме мест, предназначенных для употребления алкогольных напитков, либо появление в общественном месте в пьяном виде, оскорбляющем человеческое достоинство и нравственность, — влекут наложение штрафа в размере до 8 базовых величин.</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2. Те же действия, совершенные повторно в течение одного года после наложения административного взыскания за такие же нарушения - Влекут наложение штрафа в размере от 2 до 15 базовых величин или административный арест.</w:t>
            </w:r>
          </w:p>
          <w:p w:rsidR="00324B0B" w:rsidRPr="00324B0B" w:rsidRDefault="00935CE3"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Закон  «</w:t>
            </w:r>
            <w:proofErr w:type="gramEnd"/>
            <w:r w:rsidR="00324B0B" w:rsidRPr="00324B0B">
              <w:rPr>
                <w:rFonts w:ascii="Times New Roman" w:eastAsia="Times New Roman" w:hAnsi="Times New Roman" w:cs="Times New Roman"/>
                <w:color w:val="000000"/>
                <w:sz w:val="28"/>
                <w:szCs w:val="28"/>
                <w:lang w:eastAsia="ru-RU"/>
              </w:rPr>
              <w:t>О внесении изменений и дополнений в некоторые кодексы РБ по вопросам уголовной и административной ответственности», в результате чего распитие слабоалкогольных напитков и пива в общественных местах (на улицах, стадионах, скверах, парках, во дворах, в общественном транспорте) ЗАПРЕЩАЕТСЯ!</w:t>
            </w:r>
          </w:p>
          <w:p w:rsidR="00324B0B" w:rsidRPr="00324B0B" w:rsidRDefault="00324B0B" w:rsidP="00324B0B">
            <w:pPr>
              <w:spacing w:before="100" w:beforeAutospacing="1" w:after="240" w:line="240" w:lineRule="auto"/>
              <w:jc w:val="both"/>
              <w:rPr>
                <w:rFonts w:ascii="Times New Roman" w:eastAsia="Times New Roman" w:hAnsi="Times New Roman" w:cs="Times New Roman"/>
                <w:b/>
                <w:color w:val="000000"/>
                <w:sz w:val="28"/>
                <w:szCs w:val="28"/>
                <w:lang w:eastAsia="ru-RU"/>
              </w:rPr>
            </w:pPr>
            <w:r w:rsidRPr="00324B0B">
              <w:rPr>
                <w:rFonts w:ascii="Times New Roman" w:eastAsia="Times New Roman" w:hAnsi="Times New Roman" w:cs="Times New Roman"/>
                <w:b/>
                <w:color w:val="000000"/>
                <w:sz w:val="28"/>
                <w:szCs w:val="28"/>
                <w:lang w:eastAsia="ru-RU"/>
              </w:rPr>
              <w:t>Ст. </w:t>
            </w:r>
            <w:r w:rsidRPr="00324B0B">
              <w:rPr>
                <w:rFonts w:ascii="Times New Roman" w:eastAsia="Times New Roman" w:hAnsi="Times New Roman" w:cs="Times New Roman"/>
                <w:b/>
                <w:bCs/>
                <w:color w:val="000000"/>
                <w:sz w:val="28"/>
                <w:szCs w:val="28"/>
                <w:lang w:eastAsia="ru-RU"/>
              </w:rPr>
              <w:t>17.13</w:t>
            </w:r>
            <w:r w:rsidRPr="00324B0B">
              <w:rPr>
                <w:rFonts w:ascii="Times New Roman" w:eastAsia="Times New Roman" w:hAnsi="Times New Roman" w:cs="Times New Roman"/>
                <w:b/>
                <w:color w:val="000000"/>
                <w:sz w:val="28"/>
                <w:szCs w:val="28"/>
                <w:lang w:eastAsia="ru-RU"/>
              </w:rPr>
              <w:t>. Неисполнение обязанностей по сопровождению или обеспечению сопровождения несовершеннолетнего в ночное время вне жилища:</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1. «Неисполнение родителями или лицами, их заменяющими,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 влечет предупреждение или наложение штрафа в размере до 2 базовых величин.</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2. То же деяние, совершенное повторно в течение одного года после наложения административного взыскания за такое же нарушение, - влечет наложение штрафа в размере от 2 до 5 базовых величин».</w:t>
            </w:r>
          </w:p>
          <w:p w:rsidR="00324B0B" w:rsidRPr="00324B0B" w:rsidRDefault="00324B0B" w:rsidP="00324B0B">
            <w:pPr>
              <w:spacing w:before="100" w:beforeAutospacing="1" w:after="240" w:line="240" w:lineRule="auto"/>
              <w:jc w:val="both"/>
              <w:rPr>
                <w:rFonts w:ascii="Times New Roman" w:eastAsia="Times New Roman" w:hAnsi="Times New Roman" w:cs="Times New Roman"/>
                <w:b/>
                <w:color w:val="000000"/>
                <w:sz w:val="28"/>
                <w:szCs w:val="28"/>
                <w:lang w:eastAsia="ru-RU"/>
              </w:rPr>
            </w:pPr>
            <w:r w:rsidRPr="00324B0B">
              <w:rPr>
                <w:rFonts w:ascii="Times New Roman" w:eastAsia="Times New Roman" w:hAnsi="Times New Roman" w:cs="Times New Roman"/>
                <w:b/>
                <w:bCs/>
                <w:color w:val="000000"/>
                <w:sz w:val="28"/>
                <w:szCs w:val="28"/>
                <w:lang w:eastAsia="ru-RU"/>
              </w:rPr>
              <w:t>Статья 17.6</w:t>
            </w:r>
            <w:r w:rsidRPr="00324B0B">
              <w:rPr>
                <w:rFonts w:ascii="Times New Roman" w:eastAsia="Times New Roman" w:hAnsi="Times New Roman" w:cs="Times New Roman"/>
                <w:b/>
                <w:color w:val="000000"/>
                <w:sz w:val="28"/>
                <w:szCs w:val="28"/>
                <w:lang w:eastAsia="ru-RU"/>
              </w:rPr>
              <w:t>. Заведомо ложное сообщение</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1.Заведомо ложное сообщение, повлекшее принятие мер реагирования милицией, скорой медицинской помощью, подразделениями по чрезвычайным ситуациям или другими специализированными службами, - влечет наложение штрафа в размере от 4 до 15 базовых величин.</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lastRenderedPageBreak/>
              <w:t>2.То же действие, совершенное повторно в течение одного года после наложения административного взыскания за такое же нарушение, - влечет наложение штрафа в размере от 20 до 50 базовых величин.</w:t>
            </w:r>
          </w:p>
          <w:p w:rsidR="00324B0B" w:rsidRPr="00324B0B" w:rsidRDefault="00324B0B" w:rsidP="00324B0B">
            <w:pPr>
              <w:spacing w:before="100" w:beforeAutospacing="1" w:after="240" w:line="240" w:lineRule="auto"/>
              <w:jc w:val="both"/>
              <w:rPr>
                <w:rFonts w:ascii="Times New Roman" w:eastAsia="Times New Roman" w:hAnsi="Times New Roman" w:cs="Times New Roman"/>
                <w:b/>
                <w:color w:val="000000"/>
                <w:sz w:val="28"/>
                <w:szCs w:val="28"/>
                <w:lang w:eastAsia="ru-RU"/>
              </w:rPr>
            </w:pPr>
            <w:r w:rsidRPr="00324B0B">
              <w:rPr>
                <w:rFonts w:ascii="Times New Roman" w:eastAsia="Times New Roman" w:hAnsi="Times New Roman" w:cs="Times New Roman"/>
                <w:b/>
                <w:bCs/>
                <w:color w:val="000000"/>
                <w:sz w:val="28"/>
                <w:szCs w:val="28"/>
                <w:lang w:eastAsia="ru-RU"/>
              </w:rPr>
              <w:t>Статья 17.9</w:t>
            </w:r>
            <w:r w:rsidRPr="00324B0B">
              <w:rPr>
                <w:rFonts w:ascii="Times New Roman" w:eastAsia="Times New Roman" w:hAnsi="Times New Roman" w:cs="Times New Roman"/>
                <w:b/>
                <w:color w:val="000000"/>
                <w:sz w:val="28"/>
                <w:szCs w:val="28"/>
                <w:lang w:eastAsia="ru-RU"/>
              </w:rPr>
              <w:t>. Курение (потребление) табачных изделий в запрещенных местах</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Курение (потребление) табачных изделий в местах, где оно в соответствии с законодательными актами запрещено, - влечет наложение штрафа в размере от 0,1 до 0,5 базовой величины.</w:t>
            </w:r>
          </w:p>
          <w:p w:rsidR="00324B0B" w:rsidRPr="00324B0B" w:rsidRDefault="00324B0B" w:rsidP="00324B0B">
            <w:pPr>
              <w:spacing w:before="100" w:beforeAutospacing="1" w:after="240" w:line="240" w:lineRule="auto"/>
              <w:jc w:val="both"/>
              <w:rPr>
                <w:rFonts w:ascii="Times New Roman" w:eastAsia="Times New Roman" w:hAnsi="Times New Roman" w:cs="Times New Roman"/>
                <w:b/>
                <w:color w:val="000000"/>
                <w:sz w:val="28"/>
                <w:szCs w:val="28"/>
                <w:lang w:eastAsia="ru-RU"/>
              </w:rPr>
            </w:pPr>
            <w:r w:rsidRPr="00324B0B">
              <w:rPr>
                <w:rFonts w:ascii="Times New Roman" w:eastAsia="Times New Roman" w:hAnsi="Times New Roman" w:cs="Times New Roman"/>
                <w:b/>
                <w:bCs/>
                <w:color w:val="000000"/>
                <w:sz w:val="28"/>
                <w:szCs w:val="28"/>
                <w:lang w:eastAsia="ru-RU"/>
              </w:rPr>
              <w:t>Статья 10.5.</w:t>
            </w:r>
            <w:r w:rsidRPr="00324B0B">
              <w:rPr>
                <w:rFonts w:ascii="Times New Roman" w:eastAsia="Times New Roman" w:hAnsi="Times New Roman" w:cs="Times New Roman"/>
                <w:b/>
                <w:color w:val="000000"/>
                <w:sz w:val="28"/>
                <w:szCs w:val="28"/>
                <w:lang w:eastAsia="ru-RU"/>
              </w:rPr>
              <w:t> Мелкое хищение</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1.Мелкое хищение имущества путем кражи, мошенничества, злоупотребления служебными полномочиями, присвоения или растраты, а равно покушение на такое хищение - влекут наложение штрафа в размере от 10 до 30 базовых величин или административный арест.</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2.Те же деяния, совершенные повторно в течение одного года после наложения административного взыскания за такие же нарушения, - влекут наложение штрафа в размере от 30 до 50 базовых величин или административный арест.</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Примечание. Под мелким хищением понимаются хищение имущества юридического лица в сумме, не превышающей десятикратного размера базовой величины, установленного на день совершения деяния, а также хищение имущества физического лица в сумме, не превышающей двукратного размера базовой величины, установленного на день совершения деяния, за исключением хищения имущества физического лица, совершенного группой лиц, либо путем кражи, совершенной из одежды или ручной клади, находившихся при нем, либо с проникновением в жилище.</w:t>
            </w:r>
          </w:p>
          <w:p w:rsidR="00324B0B" w:rsidRPr="00324B0B" w:rsidRDefault="00324B0B" w:rsidP="00324B0B">
            <w:pPr>
              <w:spacing w:before="100" w:beforeAutospacing="1" w:after="240" w:line="240" w:lineRule="auto"/>
              <w:jc w:val="both"/>
              <w:rPr>
                <w:rFonts w:ascii="Times New Roman" w:eastAsia="Times New Roman" w:hAnsi="Times New Roman" w:cs="Times New Roman"/>
                <w:b/>
                <w:color w:val="000000"/>
                <w:sz w:val="28"/>
                <w:szCs w:val="28"/>
                <w:lang w:eastAsia="ru-RU"/>
              </w:rPr>
            </w:pPr>
            <w:r w:rsidRPr="00324B0B">
              <w:rPr>
                <w:rFonts w:ascii="Times New Roman" w:eastAsia="Times New Roman" w:hAnsi="Times New Roman" w:cs="Times New Roman"/>
                <w:b/>
                <w:bCs/>
                <w:color w:val="000000"/>
                <w:sz w:val="28"/>
                <w:szCs w:val="28"/>
                <w:lang w:eastAsia="ru-RU"/>
              </w:rPr>
              <w:t>Статья 18.18.</w:t>
            </w:r>
            <w:r w:rsidRPr="00324B0B">
              <w:rPr>
                <w:rFonts w:ascii="Times New Roman" w:eastAsia="Times New Roman" w:hAnsi="Times New Roman" w:cs="Times New Roman"/>
                <w:b/>
                <w:color w:val="000000"/>
                <w:sz w:val="28"/>
                <w:szCs w:val="28"/>
                <w:lang w:eastAsia="ru-RU"/>
              </w:rPr>
              <w:t> Управление транспортным средством лицом, не имеющим документов, предусмотренных ПДД</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Управление транспортным средством лицом, не имеющим при себе документа, подтверждающего право на управление транспортным средством данной категории, регистрационных или иных документов, предусмотренных законодательством РБ, либо отказ от предъявления таких документов, а равно передача управления транспортным средством лицу, не имеющему документа, подтверждающего право на управление транспортным средством соответствующей категории, – влекут предупреждение или наложение штрафа в размере до двух базовых величин.</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НАРУШЕНИЕ ЗАКОНА ЛИЦОМ, НЕДОСТИГШИМ ВОЗРАСТА НАСТУПЛЕНИЯ ОТВЕТСТВЕННОСТИ, П</w:t>
            </w:r>
            <w:r w:rsidR="002966FB">
              <w:rPr>
                <w:rFonts w:ascii="Times New Roman" w:eastAsia="Times New Roman" w:hAnsi="Times New Roman" w:cs="Times New Roman"/>
                <w:color w:val="000000"/>
                <w:sz w:val="28"/>
                <w:szCs w:val="28"/>
                <w:lang w:eastAsia="ru-RU"/>
              </w:rPr>
              <w:t>РИВОДИТ К ПОСТАНОВКЕ НА УЧЕТ В О</w:t>
            </w:r>
            <w:r w:rsidRPr="00324B0B">
              <w:rPr>
                <w:rFonts w:ascii="Times New Roman" w:eastAsia="Times New Roman" w:hAnsi="Times New Roman" w:cs="Times New Roman"/>
                <w:color w:val="000000"/>
                <w:sz w:val="28"/>
                <w:szCs w:val="28"/>
                <w:lang w:eastAsia="ru-RU"/>
              </w:rPr>
              <w:t>ДН</w:t>
            </w:r>
            <w:r w:rsidR="002966FB">
              <w:rPr>
                <w:rFonts w:ascii="Times New Roman" w:eastAsia="Times New Roman" w:hAnsi="Times New Roman" w:cs="Times New Roman"/>
                <w:color w:val="000000"/>
                <w:sz w:val="28"/>
                <w:szCs w:val="28"/>
                <w:lang w:eastAsia="ru-RU"/>
              </w:rPr>
              <w:t xml:space="preserve"> ОП</w:t>
            </w:r>
            <w:bookmarkStart w:id="0" w:name="_GoBack"/>
            <w:bookmarkEnd w:id="0"/>
            <w:r w:rsidRPr="00324B0B">
              <w:rPr>
                <w:rFonts w:ascii="Times New Roman" w:eastAsia="Times New Roman" w:hAnsi="Times New Roman" w:cs="Times New Roman"/>
                <w:color w:val="000000"/>
                <w:sz w:val="28"/>
                <w:szCs w:val="28"/>
                <w:lang w:eastAsia="ru-RU"/>
              </w:rPr>
              <w:t>.</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ЗАДЕРЖАНИЕ В НЕТРЕЗВОМ ВИДЕ ПРИВОДИТ ТАКЖЕ К ПОСТАНОВКЕ НА УЧЕТ В НАРКОЛОГИЧЕСКОМ ДИСПАНСЕРЕ СРОКОМ НА 1 ГОД.</w:t>
            </w:r>
          </w:p>
        </w:tc>
      </w:tr>
    </w:tbl>
    <w:p w:rsidR="00E04EE1" w:rsidRDefault="00E04EE1"/>
    <w:sectPr w:rsidR="00E04EE1" w:rsidSect="00324B0B">
      <w:pgSz w:w="11906" w:h="16838"/>
      <w:pgMar w:top="993"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106"/>
    <w:rsid w:val="00045106"/>
    <w:rsid w:val="002966FB"/>
    <w:rsid w:val="00324B0B"/>
    <w:rsid w:val="00324EA4"/>
    <w:rsid w:val="007B4E97"/>
    <w:rsid w:val="00935CE3"/>
    <w:rsid w:val="00B12E8F"/>
    <w:rsid w:val="00E04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688DE-9221-4F46-8F8A-6A80666F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4B0B"/>
    <w:rPr>
      <w:color w:val="0000FF"/>
      <w:u w:val="single"/>
    </w:rPr>
  </w:style>
  <w:style w:type="paragraph" w:styleId="a4">
    <w:name w:val="Normal (Web)"/>
    <w:basedOn w:val="a"/>
    <w:uiPriority w:val="99"/>
    <w:semiHidden/>
    <w:unhideWhenUsed/>
    <w:rsid w:val="00324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966F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966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37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1281</Words>
  <Characters>7303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5</cp:revision>
  <cp:lastPrinted>2023-02-22T05:52:00Z</cp:lastPrinted>
  <dcterms:created xsi:type="dcterms:W3CDTF">2017-09-28T03:35:00Z</dcterms:created>
  <dcterms:modified xsi:type="dcterms:W3CDTF">2023-02-22T05:52:00Z</dcterms:modified>
</cp:coreProperties>
</file>