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8" w:rsidRDefault="002971F8" w:rsidP="002971F8">
      <w:pPr>
        <w:jc w:val="center"/>
        <w:rPr>
          <w:b/>
          <w:sz w:val="28"/>
          <w:szCs w:val="28"/>
        </w:rPr>
      </w:pPr>
      <w:r w:rsidRPr="00E67487">
        <w:rPr>
          <w:b/>
          <w:sz w:val="28"/>
          <w:szCs w:val="28"/>
        </w:rPr>
        <w:t>Что делать, если ребенка травят в</w:t>
      </w:r>
      <w:r w:rsidR="004531A6">
        <w:rPr>
          <w:b/>
          <w:sz w:val="28"/>
          <w:szCs w:val="28"/>
        </w:rPr>
        <w:t xml:space="preserve"> школе: инструкция для родителей</w:t>
      </w:r>
      <w:r>
        <w:rPr>
          <w:b/>
          <w:sz w:val="28"/>
          <w:szCs w:val="28"/>
        </w:rPr>
        <w:t>.</w:t>
      </w:r>
    </w:p>
    <w:p w:rsidR="002971F8" w:rsidRPr="00E67487" w:rsidRDefault="002971F8" w:rsidP="002971F8">
      <w:pPr>
        <w:jc w:val="center"/>
        <w:rPr>
          <w:b/>
          <w:sz w:val="28"/>
          <w:szCs w:val="28"/>
        </w:rPr>
      </w:pPr>
      <w:r w:rsidRPr="00E67487">
        <w:rPr>
          <w:b/>
          <w:sz w:val="28"/>
          <w:szCs w:val="28"/>
        </w:rPr>
        <w:t>Часть 1</w:t>
      </w:r>
    </w:p>
    <w:p w:rsidR="002971F8" w:rsidRPr="00E67487" w:rsidRDefault="002971F8" w:rsidP="002971F8">
      <w:pPr>
        <w:jc w:val="center"/>
        <w:rPr>
          <w:sz w:val="24"/>
          <w:szCs w:val="24"/>
          <w:lang w:val="en-US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5CD12C6E" wp14:editId="5FA26E45">
            <wp:extent cx="4649638" cy="3298141"/>
            <wp:effectExtent l="0" t="0" r="0" b="0"/>
            <wp:docPr id="22" name="Рисунок 22" descr="D:\Users\Teacher\Downloads\IMG_8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Users\Teacher\Downloads\IMG_8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109" cy="330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F8" w:rsidRPr="00E67487" w:rsidRDefault="002971F8" w:rsidP="002971F8">
      <w:pPr>
        <w:rPr>
          <w:sz w:val="24"/>
          <w:szCs w:val="24"/>
        </w:rPr>
      </w:pPr>
    </w:p>
    <w:p w:rsidR="002971F8" w:rsidRPr="00E67487" w:rsidRDefault="002971F8" w:rsidP="002971F8">
      <w:pPr>
        <w:rPr>
          <w:sz w:val="24"/>
          <w:szCs w:val="24"/>
        </w:rPr>
      </w:pPr>
      <w:proofErr w:type="spellStart"/>
      <w:r w:rsidRPr="00E67487">
        <w:rPr>
          <w:sz w:val="24"/>
          <w:szCs w:val="24"/>
        </w:rPr>
        <w:t>Буллинг</w:t>
      </w:r>
      <w:proofErr w:type="spellEnd"/>
      <w:r w:rsidRPr="00E67487">
        <w:rPr>
          <w:sz w:val="24"/>
          <w:szCs w:val="24"/>
        </w:rPr>
        <w:t xml:space="preserve"> — это систематическая травля ученика одноклассником или коллективом. Жертвы агрессии всегда испытывают сильный стресс, который может отразиться на их здоровье. </w:t>
      </w:r>
    </w:p>
    <w:p w:rsidR="002971F8" w:rsidRPr="00E67487" w:rsidRDefault="002971F8" w:rsidP="002971F8">
      <w:pPr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756D45FF" wp14:editId="7C234E48">
            <wp:extent cx="301625" cy="301625"/>
            <wp:effectExtent l="0" t="0" r="3175" b="3175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 Школьная травля — почему это серьезно?</w:t>
      </w:r>
    </w:p>
    <w:p w:rsidR="002971F8" w:rsidRPr="00E67487" w:rsidRDefault="002971F8" w:rsidP="002971F8">
      <w:pPr>
        <w:rPr>
          <w:sz w:val="24"/>
          <w:szCs w:val="24"/>
        </w:rPr>
      </w:pPr>
      <w:r w:rsidRPr="00E67487">
        <w:rPr>
          <w:sz w:val="24"/>
          <w:szCs w:val="24"/>
        </w:rPr>
        <w:t>Наверное, каждый из нас имел опыт столкновения со школьной травлей. Кто-то побывал жертвой, кто-то активно участвовал, кто-то оказался свидетелем. Это были не лучшие моменты нашего детства, связанные с чувством страха, стыда, бессилия, и, возможно, мы очень старались о них забыть. Но когда мы выросли, стали родителями и профессионалами, тема школьной травли снова встает перед нами, когда нужно защитить от нее наших детей или учеников. В этот момент мы обнаруживаем, как это непросто. </w:t>
      </w:r>
    </w:p>
    <w:p w:rsidR="002971F8" w:rsidRPr="00E67487" w:rsidRDefault="002971F8" w:rsidP="002971F8">
      <w:pPr>
        <w:rPr>
          <w:sz w:val="24"/>
          <w:szCs w:val="24"/>
        </w:rPr>
      </w:pPr>
      <w:r w:rsidRPr="00E67487">
        <w:rPr>
          <w:sz w:val="24"/>
          <w:szCs w:val="24"/>
        </w:rPr>
        <w:t xml:space="preserve">Англоязычные термины, называющие это явление: </w:t>
      </w:r>
      <w:proofErr w:type="spellStart"/>
      <w:r w:rsidRPr="00E67487">
        <w:rPr>
          <w:sz w:val="24"/>
          <w:szCs w:val="24"/>
        </w:rPr>
        <w:t>буллинг</w:t>
      </w:r>
      <w:proofErr w:type="spellEnd"/>
      <w:r w:rsidRPr="00E67487">
        <w:rPr>
          <w:sz w:val="24"/>
          <w:szCs w:val="24"/>
        </w:rPr>
        <w:t xml:space="preserve"> (от «</w:t>
      </w:r>
      <w:proofErr w:type="spellStart"/>
      <w:r w:rsidRPr="00E67487">
        <w:rPr>
          <w:sz w:val="24"/>
          <w:szCs w:val="24"/>
        </w:rPr>
        <w:t>булли</w:t>
      </w:r>
      <w:proofErr w:type="spellEnd"/>
      <w:r w:rsidRPr="00E67487">
        <w:rPr>
          <w:sz w:val="24"/>
          <w:szCs w:val="24"/>
        </w:rPr>
        <w:t xml:space="preserve">» – бычок, задира) и </w:t>
      </w:r>
      <w:proofErr w:type="spellStart"/>
      <w:r w:rsidRPr="00E67487">
        <w:rPr>
          <w:sz w:val="24"/>
          <w:szCs w:val="24"/>
        </w:rPr>
        <w:t>моббинг</w:t>
      </w:r>
      <w:proofErr w:type="spellEnd"/>
      <w:r w:rsidRPr="00E67487">
        <w:rPr>
          <w:sz w:val="24"/>
          <w:szCs w:val="24"/>
        </w:rPr>
        <w:t xml:space="preserve"> (от «моб» – толпа), связаны по смыслу с причинами, вызывающими травлю: подростковая агрессия и групповая агрессия. </w:t>
      </w:r>
    </w:p>
    <w:p w:rsidR="002971F8" w:rsidRPr="00E67487" w:rsidRDefault="002971F8" w:rsidP="002971F8">
      <w:pPr>
        <w:rPr>
          <w:sz w:val="24"/>
          <w:szCs w:val="24"/>
        </w:rPr>
      </w:pPr>
      <w:r w:rsidRPr="00E67487">
        <w:rPr>
          <w:sz w:val="24"/>
          <w:szCs w:val="24"/>
        </w:rPr>
        <w:t>Русское слово «травля», очень точное, однокоренное со словом «отравлять», заставляет нас подумать о последствиях. Травля буквально способна отравить ребенку детство, сделать школьные годы вовсе не «чудесными», а ужасными. Более того, она способна отравить личность, исказить представление человека о себе, о других, о том, как устроен мир. </w:t>
      </w:r>
    </w:p>
    <w:p w:rsidR="002971F8" w:rsidRPr="00E67487" w:rsidRDefault="002971F8" w:rsidP="002971F8">
      <w:pPr>
        <w:rPr>
          <w:sz w:val="24"/>
          <w:szCs w:val="24"/>
        </w:rPr>
      </w:pPr>
      <w:r w:rsidRPr="00E67487">
        <w:rPr>
          <w:sz w:val="24"/>
          <w:szCs w:val="24"/>
        </w:rPr>
        <w:t>Долгие годы травля считалась неизбежным злом в детских коллективах, чем-то вроде неприятной, но неопасной детской болезни, которая «сама пройдет», а обиды «до свадьбы заживут». В ряде случаев так и есть, однако сейчас появляется все больше исследований, которые показывают, что опыт травли вовсе не безобиден и может иметь серьезные последствия.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lastRenderedPageBreak/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Мы – социальные животные, почти всю историю человечества выживание конкретного индивида зависело от его благополучных отношений с группой, с окружением, ведь одному было не выжить, не найти пропитания и не спастись от угроз. Отвержение группой, изгнание из группы на протяжении многих сотен тысяч лет означало неминуемую смерть. Поэтому, оказываясь в ситуации травли, мы испытываем сильнейший стресс, витальный (связанный с угрозой жизни) ужас, даже если своей рациональной частью понимаем, что сейчас наше выживание от отношения к нам группы настолько не зависит.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Последствиями для жертвы травли могут быть: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717F09BA" wp14:editId="31A5223A">
            <wp:extent cx="301625" cy="301625"/>
            <wp:effectExtent l="0" t="0" r="3175" b="3175"/>
            <wp:docPr id="9" name="Рисунок 9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E67487">
        <w:rPr>
          <w:sz w:val="24"/>
          <w:szCs w:val="24"/>
        </w:rPr>
        <w:t>T</w:t>
      </w:r>
      <w:proofErr w:type="gramEnd"/>
      <w:r w:rsidRPr="00E67487">
        <w:rPr>
          <w:sz w:val="24"/>
          <w:szCs w:val="24"/>
        </w:rPr>
        <w:t>рудности</w:t>
      </w:r>
      <w:proofErr w:type="spellEnd"/>
      <w:r w:rsidRPr="00E67487">
        <w:rPr>
          <w:sz w:val="24"/>
          <w:szCs w:val="24"/>
        </w:rPr>
        <w:t xml:space="preserve"> в учебе, невозможность сосредоточиться из-за постоянного стресса;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271ED613" wp14:editId="650769EC">
            <wp:extent cx="301625" cy="301625"/>
            <wp:effectExtent l="0" t="0" r="3175" b="3175"/>
            <wp:docPr id="8" name="Рисунок 8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Постоянные пропуски занятий, так как идти в школу страшно и находиться там мучительно;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68776676" wp14:editId="47A2B401">
            <wp:extent cx="301625" cy="301625"/>
            <wp:effectExtent l="0" t="0" r="3175" b="3175"/>
            <wp:docPr id="7" name="Рисунок 7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Устойчиво сниженная самооценка, неверие в свои силы, искаженный образ себя как «ущербного», «не такого, как надо»;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47E05CDC" wp14:editId="05573D3E">
            <wp:extent cx="301625" cy="301625"/>
            <wp:effectExtent l="0" t="0" r="3175" b="3175"/>
            <wp:docPr id="6" name="Рисунок 6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Тревожные расстройства, в том числе стойкие и тяжелые формы;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7ED5146A" wp14:editId="4F7D1CBE">
            <wp:extent cx="301625" cy="301625"/>
            <wp:effectExtent l="0" t="0" r="3175" b="3175"/>
            <wp:docPr id="5" name="Рисунок 5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Депрессивные расстройства, в том числе стойкие и тяжелые формы;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0DC49725" wp14:editId="49E70C0E">
            <wp:extent cx="301625" cy="301625"/>
            <wp:effectExtent l="0" t="0" r="3175" b="3175"/>
            <wp:docPr id="4" name="Рисунок 4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E67487">
        <w:rPr>
          <w:sz w:val="24"/>
          <w:szCs w:val="24"/>
        </w:rPr>
        <w:t>C</w:t>
      </w:r>
      <w:proofErr w:type="gramEnd"/>
      <w:r w:rsidRPr="00E67487">
        <w:rPr>
          <w:sz w:val="24"/>
          <w:szCs w:val="24"/>
        </w:rPr>
        <w:t>оциальные</w:t>
      </w:r>
      <w:proofErr w:type="spellEnd"/>
      <w:r w:rsidRPr="00E67487">
        <w:rPr>
          <w:sz w:val="24"/>
          <w:szCs w:val="24"/>
        </w:rPr>
        <w:t xml:space="preserve"> неврозы, </w:t>
      </w:r>
      <w:proofErr w:type="spellStart"/>
      <w:r w:rsidRPr="00E67487">
        <w:rPr>
          <w:sz w:val="24"/>
          <w:szCs w:val="24"/>
        </w:rPr>
        <w:t>социофобия</w:t>
      </w:r>
      <w:proofErr w:type="spellEnd"/>
      <w:r w:rsidRPr="00E67487">
        <w:rPr>
          <w:sz w:val="24"/>
          <w:szCs w:val="24"/>
        </w:rPr>
        <w:t>, сложности с общением, с завязыванием и поддержанием социальных связей, которые будут оставаться долгие годы после школы. Иногда эти проблемы не проходят без психотерапевтического лечения;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3FC655F8" wp14:editId="36DCDF9D">
            <wp:extent cx="301625" cy="301625"/>
            <wp:effectExtent l="0" t="0" r="3175" b="3175"/>
            <wp:docPr id="3" name="Рисунок 3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Психосоматические (обусловленные стрессом) заболевания, которые также могут быть очень длительными и устойчивыми к лечению;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527B5FAD" wp14:editId="6212614A">
            <wp:extent cx="301625" cy="301625"/>
            <wp:effectExtent l="0" t="0" r="3175" b="3175"/>
            <wp:docPr id="2" name="Рисунок 2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Суицидальные мысли и попытки, которые отмечаются у же</w:t>
      </w:r>
      <w:proofErr w:type="gramStart"/>
      <w:r w:rsidRPr="00E67487">
        <w:rPr>
          <w:sz w:val="24"/>
          <w:szCs w:val="24"/>
        </w:rPr>
        <w:t>ртв тр</w:t>
      </w:r>
      <w:proofErr w:type="gramEnd"/>
      <w:r w:rsidRPr="00E67487">
        <w:rPr>
          <w:sz w:val="24"/>
          <w:szCs w:val="24"/>
        </w:rPr>
        <w:t>авли в 5 раз чаще, чем у остальных школьников.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 xml:space="preserve">Ряд исследований показывают, что последствия школьной травли для человека могут быть более тяжелыми и длительными, чем последствия семейного насилия. Все это происходит с детьми в месте, которое призвано обучать, развивать и готовить к жизни. Но взрослые часто считают школьный </w:t>
      </w:r>
      <w:proofErr w:type="spellStart"/>
      <w:r w:rsidRPr="00E67487">
        <w:rPr>
          <w:sz w:val="24"/>
          <w:szCs w:val="24"/>
        </w:rPr>
        <w:t>буллинг</w:t>
      </w:r>
      <w:proofErr w:type="spellEnd"/>
      <w:r w:rsidRPr="00E67487">
        <w:rPr>
          <w:sz w:val="24"/>
          <w:szCs w:val="24"/>
        </w:rPr>
        <w:t xml:space="preserve"> «обычным делом», говоря: «всегда кого-то дразнят», «дети есть дети», «он должен научиться ладить с ребятами», «надо уметь за себя постоять» и так далее. Мы переживаем из-за того, как повлияет на детей Интернет или гаджеты, или сексуальное просвещение, или реклама табака с алкоголем. Но почему-то одно из самых страшных травмирующих детей воздействий считаем «обычным делом».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noProof/>
          <w:sz w:val="24"/>
          <w:szCs w:val="24"/>
          <w:lang w:eastAsia="ru-RU"/>
        </w:rPr>
        <w:drawing>
          <wp:inline distT="0" distB="0" distL="0" distR="0" wp14:anchorId="762B2DDE" wp14:editId="718BA39E">
            <wp:extent cx="301625" cy="301625"/>
            <wp:effectExtent l="0" t="0" r="3175" b="3175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87">
        <w:rPr>
          <w:sz w:val="24"/>
          <w:szCs w:val="24"/>
        </w:rPr>
        <w:t> Что происходит с ребенком, которого травят в школе? Давайте попробуем это представить. Вообразите</w:t>
      </w:r>
      <w:r>
        <w:rPr>
          <w:sz w:val="24"/>
          <w:szCs w:val="24"/>
        </w:rPr>
        <w:t xml:space="preserve"> на минуту, что ваша жизнь в профессиональном </w:t>
      </w:r>
      <w:r w:rsidRPr="00E67487">
        <w:rPr>
          <w:sz w:val="24"/>
          <w:szCs w:val="24"/>
        </w:rPr>
        <w:t>коллективе проходит так: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lastRenderedPageBreak/>
        <w:t xml:space="preserve">Утром вы </w:t>
      </w:r>
      <w:r>
        <w:rPr>
          <w:sz w:val="24"/>
          <w:szCs w:val="24"/>
        </w:rPr>
        <w:t>приходите на работу</w:t>
      </w:r>
      <w:r w:rsidRPr="00E67487">
        <w:rPr>
          <w:sz w:val="24"/>
          <w:szCs w:val="24"/>
        </w:rPr>
        <w:t>. В вестибюле вы видите своих коллег, но никто не здоровается, при виде вас все демонстративно отворачиваются и отодвигаются. Вы проходит</w:t>
      </w:r>
      <w:r>
        <w:rPr>
          <w:sz w:val="24"/>
          <w:szCs w:val="24"/>
        </w:rPr>
        <w:t>е, слыша сзади смешки и шепот. У вас сегодня важная встреча с клиентами</w:t>
      </w:r>
      <w:r w:rsidRPr="00E67487">
        <w:rPr>
          <w:sz w:val="24"/>
          <w:szCs w:val="24"/>
        </w:rPr>
        <w:t xml:space="preserve"> и вы</w:t>
      </w:r>
      <w:r>
        <w:rPr>
          <w:sz w:val="24"/>
          <w:szCs w:val="24"/>
        </w:rPr>
        <w:t xml:space="preserve"> заранее готовите презентацию. А когда начинается встреча, вы обнаруживаете, что проектор отключен и вся информация исчезла</w:t>
      </w:r>
      <w:r w:rsidRPr="00E67487">
        <w:rPr>
          <w:sz w:val="24"/>
          <w:szCs w:val="24"/>
        </w:rPr>
        <w:t>. Вы хотите заглянуть в свой ежедне</w:t>
      </w:r>
      <w:r>
        <w:rPr>
          <w:sz w:val="24"/>
          <w:szCs w:val="24"/>
        </w:rPr>
        <w:t>вник, чтобы восстановить информацию</w:t>
      </w:r>
      <w:r w:rsidRPr="00E67487">
        <w:rPr>
          <w:sz w:val="24"/>
          <w:szCs w:val="24"/>
        </w:rPr>
        <w:t xml:space="preserve"> – и не можете его найти, его нет на месте. Позже вы находите его в углу туалета, со</w:t>
      </w:r>
      <w:r>
        <w:rPr>
          <w:sz w:val="24"/>
          <w:szCs w:val="24"/>
        </w:rPr>
        <w:t xml:space="preserve"> следами ног на страницах. Затем вы приходите на совещание или на обед, </w:t>
      </w:r>
      <w:r w:rsidRPr="00E67487">
        <w:rPr>
          <w:sz w:val="24"/>
          <w:szCs w:val="24"/>
        </w:rPr>
        <w:t>садитесь. Тут же все сидящие рядом встают и демонстративно отсаживаются подальше. И так каждый день.</w:t>
      </w:r>
      <w:r>
        <w:rPr>
          <w:sz w:val="24"/>
          <w:szCs w:val="24"/>
        </w:rPr>
        <w:t xml:space="preserve"> Однажды вы срываетесь</w:t>
      </w:r>
      <w:r w:rsidRPr="00E67487">
        <w:rPr>
          <w:sz w:val="24"/>
          <w:szCs w:val="24"/>
        </w:rPr>
        <w:t>. Вас вызывают к директору и отчитывают за недопустимое поведение. Вы пытаетесь пожаловаться и слышите в ответ: «Нужно уметь ладить с коллегами!».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Ваше самочувствие? Как долго вы сможете выдержать это? Как скоро у вас появятся последствия из списка выше: неспособность сосредо</w:t>
      </w:r>
      <w:r>
        <w:rPr>
          <w:sz w:val="24"/>
          <w:szCs w:val="24"/>
        </w:rPr>
        <w:t>точиться, нежелание идти на работу</w:t>
      </w:r>
      <w:r w:rsidRPr="00E67487">
        <w:rPr>
          <w:sz w:val="24"/>
          <w:szCs w:val="24"/>
        </w:rPr>
        <w:t xml:space="preserve">, неуверенность в себе, тревожное и депрессивное состояние, болезни и нежелание жить? А ведь вы – взрослый человек, у которого есть свой дом и друзья, опыт успехов, устойчивый образ себя. Вы можете потребовать объяснений, можете написать жалобу, наконец, можете просто уволиться. </w:t>
      </w:r>
    </w:p>
    <w:p w:rsidR="002971F8" w:rsidRDefault="002971F8" w:rsidP="002971F8">
      <w:pPr>
        <w:spacing w:after="0"/>
        <w:rPr>
          <w:sz w:val="24"/>
          <w:szCs w:val="24"/>
        </w:rPr>
      </w:pP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2971F8">
        <w:rPr>
          <w:b/>
          <w:sz w:val="24"/>
          <w:szCs w:val="24"/>
        </w:rPr>
        <w:t>Ребенок гораздо более беззащитен</w:t>
      </w:r>
      <w:r>
        <w:rPr>
          <w:sz w:val="24"/>
          <w:szCs w:val="24"/>
        </w:rPr>
        <w:t>!</w:t>
      </w:r>
      <w:r w:rsidRPr="00E67487">
        <w:rPr>
          <w:sz w:val="24"/>
          <w:szCs w:val="24"/>
        </w:rPr>
        <w:t xml:space="preserve"> </w:t>
      </w:r>
      <w:r w:rsidRPr="002971F8">
        <w:rPr>
          <w:b/>
          <w:sz w:val="24"/>
          <w:szCs w:val="24"/>
        </w:rPr>
        <w:t>Защищать его обязаны взрослые</w:t>
      </w:r>
      <w:r>
        <w:rPr>
          <w:sz w:val="24"/>
          <w:szCs w:val="24"/>
        </w:rPr>
        <w:t>!</w:t>
      </w: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 xml:space="preserve">По оценкам европейских исследователей, в роли жертвы травли в разные периоды школьной жизни побывали 50% детей. 10-15% школьников находятся в этой ситуации прямо сейчас. Это </w:t>
      </w:r>
      <w:proofErr w:type="gramStart"/>
      <w:r w:rsidRPr="00E67487">
        <w:rPr>
          <w:sz w:val="24"/>
          <w:szCs w:val="24"/>
        </w:rPr>
        <w:t>значит,</w:t>
      </w:r>
      <w:r>
        <w:rPr>
          <w:sz w:val="24"/>
          <w:szCs w:val="24"/>
        </w:rPr>
        <w:t xml:space="preserve"> </w:t>
      </w:r>
      <w:r w:rsidRPr="00E67487">
        <w:rPr>
          <w:sz w:val="24"/>
          <w:szCs w:val="24"/>
        </w:rPr>
        <w:t xml:space="preserve"> что около миллиона детей</w:t>
      </w:r>
      <w:proofErr w:type="gramEnd"/>
      <w:r w:rsidRPr="00E67487">
        <w:rPr>
          <w:sz w:val="24"/>
          <w:szCs w:val="24"/>
        </w:rPr>
        <w:t xml:space="preserve"> в России каждый день идут в свою школу, как на казнь. Им плохо, страшно, стыдно, у них болит живот и голова, их тошнит, им порой не хочется жить. Можем ли мы считать это «обычным делом»? 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 </w:t>
      </w:r>
    </w:p>
    <w:p w:rsidR="002971F8" w:rsidRDefault="002971F8" w:rsidP="002971F8">
      <w:pPr>
        <w:spacing w:after="0"/>
        <w:rPr>
          <w:sz w:val="24"/>
          <w:szCs w:val="24"/>
        </w:rPr>
      </w:pPr>
      <w:r w:rsidRPr="00E67487">
        <w:rPr>
          <w:sz w:val="24"/>
          <w:szCs w:val="24"/>
        </w:rPr>
        <w:t>От травли не спасает «престижность» школы, хороший ремонт, организационные новшест</w:t>
      </w:r>
      <w:r>
        <w:rPr>
          <w:sz w:val="24"/>
          <w:szCs w:val="24"/>
        </w:rPr>
        <w:t>в</w:t>
      </w:r>
      <w:r w:rsidRPr="00E67487">
        <w:rPr>
          <w:sz w:val="24"/>
          <w:szCs w:val="24"/>
        </w:rPr>
        <w:t xml:space="preserve">а и самые современные программы. Согласно недавнему исследованию, которое проводили в России, в Калужской области, уровень травли в престижных гимназиях даже выше, чем в «простых» школах. А московские учителя после объединения школ в огромные комплексы отмечают явное усиление </w:t>
      </w:r>
      <w:proofErr w:type="spellStart"/>
      <w:r w:rsidRPr="00E67487">
        <w:rPr>
          <w:sz w:val="24"/>
          <w:szCs w:val="24"/>
        </w:rPr>
        <w:t>буллинга</w:t>
      </w:r>
      <w:proofErr w:type="spellEnd"/>
      <w:r w:rsidRPr="00E67487">
        <w:rPr>
          <w:sz w:val="24"/>
          <w:szCs w:val="24"/>
        </w:rPr>
        <w:t xml:space="preserve"> в классах. С появлением Интернета и социальных сетей жертвы травли уже не знают покоя даже дома и по ночам – их преследуют в виртуальном пространстве. </w:t>
      </w:r>
    </w:p>
    <w:p w:rsidR="002971F8" w:rsidRDefault="002971F8" w:rsidP="002971F8">
      <w:pPr>
        <w:spacing w:after="0"/>
        <w:jc w:val="center"/>
        <w:rPr>
          <w:sz w:val="24"/>
          <w:szCs w:val="24"/>
        </w:rPr>
      </w:pPr>
    </w:p>
    <w:p w:rsidR="003962B1" w:rsidRDefault="003962B1" w:rsidP="002971F8">
      <w:pPr>
        <w:spacing w:after="0"/>
        <w:jc w:val="center"/>
        <w:rPr>
          <w:sz w:val="24"/>
          <w:szCs w:val="24"/>
        </w:rPr>
      </w:pPr>
    </w:p>
    <w:p w:rsidR="002971F8" w:rsidRDefault="002971F8" w:rsidP="002971F8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3962B1" w:rsidRDefault="003962B1" w:rsidP="002971F8">
      <w:pPr>
        <w:spacing w:after="0"/>
        <w:jc w:val="center"/>
        <w:rPr>
          <w:sz w:val="24"/>
          <w:szCs w:val="24"/>
        </w:rPr>
      </w:pPr>
    </w:p>
    <w:p w:rsidR="002971F8" w:rsidRPr="00E67487" w:rsidRDefault="002971F8" w:rsidP="002971F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Продолжение следует…</w:t>
      </w:r>
    </w:p>
    <w:p w:rsidR="002971F8" w:rsidRPr="00E67487" w:rsidRDefault="002971F8" w:rsidP="002971F8">
      <w:pPr>
        <w:spacing w:after="0"/>
        <w:rPr>
          <w:sz w:val="24"/>
          <w:szCs w:val="24"/>
        </w:rPr>
      </w:pPr>
    </w:p>
    <w:p w:rsidR="0099414C" w:rsidRDefault="0089524F"/>
    <w:sectPr w:rsidR="0099414C" w:rsidSect="002971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83"/>
    <w:rsid w:val="002971F8"/>
    <w:rsid w:val="003962B1"/>
    <w:rsid w:val="003F61F8"/>
    <w:rsid w:val="004531A6"/>
    <w:rsid w:val="00612634"/>
    <w:rsid w:val="0089524F"/>
    <w:rsid w:val="008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Учительская 14</cp:lastModifiedBy>
  <cp:revision>5</cp:revision>
  <dcterms:created xsi:type="dcterms:W3CDTF">2021-11-29T08:21:00Z</dcterms:created>
  <dcterms:modified xsi:type="dcterms:W3CDTF">2025-01-27T11:00:00Z</dcterms:modified>
</cp:coreProperties>
</file>