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24" w:rsidRPr="004E1724" w:rsidRDefault="004E1724" w:rsidP="004E1724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  <w:t>Заявление</w:t>
      </w:r>
      <w:r w:rsidRPr="004E1724">
        <w:rPr>
          <w:rFonts w:ascii="Times New Roman" w:eastAsiaTheme="majorEastAsia" w:hAnsi="Times New Roman" w:cs="Times New Roman"/>
          <w:b/>
          <w:sz w:val="28"/>
          <w:szCs w:val="26"/>
          <w:lang w:eastAsia="ru-RU"/>
        </w:rPr>
        <w:t xml:space="preserve"> на участие в итоговом собеседовании по русскому языку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4E1724" w:rsidRPr="004E1724" w:rsidTr="0017146F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4" w:type="dxa"/>
            <w:gridSpan w:val="14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4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4298"/>
            </w:tblGrid>
            <w:tr w:rsidR="004E1724" w:rsidRPr="004E1724" w:rsidTr="004E1724">
              <w:trPr>
                <w:trHeight w:val="1159"/>
              </w:trPr>
              <w:tc>
                <w:tcPr>
                  <w:tcW w:w="566" w:type="dxa"/>
                </w:tcPr>
                <w:p w:rsidR="004E1724" w:rsidRPr="004E1724" w:rsidRDefault="004E1724" w:rsidP="004E172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98" w:type="dxa"/>
                </w:tcPr>
                <w:p w:rsidR="004E1724" w:rsidRPr="004E1724" w:rsidRDefault="004E1724" w:rsidP="004E172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___________________________</w:t>
                  </w:r>
                </w:p>
                <w:p w:rsidR="004E1724" w:rsidRPr="004E1724" w:rsidRDefault="004E1724" w:rsidP="004E172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4E1724" w:rsidRPr="004E1724" w:rsidRDefault="004E1724" w:rsidP="000A25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1724" w:rsidRPr="004E1724" w:rsidTr="0017146F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Заявление на участие в итоговом собеседовании по русскому языку</w:t>
            </w:r>
          </w:p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</w:p>
        </w:tc>
      </w:tr>
      <w:tr w:rsidR="004E1724" w:rsidRPr="004E1724" w:rsidTr="0017146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4E1724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E1724" w:rsidRPr="004E1724" w:rsidTr="0017146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4E1724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E1724" w:rsidRPr="004E1724" w:rsidTr="0017146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E1724" w:rsidRPr="004E1724" w:rsidTr="004E172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4E172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  <w:shd w:val="clear" w:color="auto" w:fill="FFFFFF" w:themeFill="background1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FFFFFF" w:themeFill="background1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  <w:shd w:val="clear" w:color="auto" w:fill="FFFFFF" w:themeFill="background1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FFFFFF" w:themeFill="background1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  <w:shd w:val="clear" w:color="auto" w:fill="FFFFFF" w:themeFill="background1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shd w:val="clear" w:color="auto" w:fill="FFFFFF" w:themeFill="background1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shd w:val="clear" w:color="auto" w:fill="FFFFFF" w:themeFill="background1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  <w:shd w:val="clear" w:color="auto" w:fill="FFFFFF" w:themeFill="background1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4E1724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отчество (при наличии)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E1724" w:rsidRPr="004E1724" w:rsidTr="001714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4E1724" w:rsidRPr="004E1724" w:rsidRDefault="004E1724" w:rsidP="004E172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4E1724" w:rsidRPr="004E1724" w:rsidRDefault="004E1724" w:rsidP="004E172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D6236E" wp14:editId="641A1EA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E19C2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:rsidR="004E1724" w:rsidRPr="004E1724" w:rsidRDefault="004E1724" w:rsidP="004E172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16075D" wp14:editId="3D2564C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6B5A6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proofErr w:type="gramStart"/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>оригиналом</w:t>
      </w:r>
      <w:proofErr w:type="gramEnd"/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E172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9933DC" wp14:editId="366776E2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D03D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Увеличение продолжительности итогового собеседования по русскому языку на 30 минут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488E86" wp14:editId="0C907D0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FB995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4E172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1940EC" wp14:editId="49DC6D3C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10C30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4E172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285765EC" wp14:editId="3BEDE16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06926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4E1724" w:rsidRPr="004E1724" w:rsidRDefault="004E1724" w:rsidP="004E172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2FEC2D7E" wp14:editId="1299F9CB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A02B0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E1724" w:rsidRPr="004E1724" w:rsidRDefault="004E1724" w:rsidP="004E172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(иные дополнительные условия/материально-техническое оснащение,</w:t>
      </w: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E172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развития)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Согласие на обработку персональных данных прилагается.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</w:t>
      </w: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        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участника итогового собеседования   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______________/______________________(Ф.И.О.)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4E1724" w:rsidRPr="004E1724" w:rsidTr="0017146F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E1724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родителя </w:t>
      </w: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(законного представителя) участника итогового собеседования ______________/______________________(Ф.И.О.)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4E1724" w:rsidRPr="004E1724" w:rsidTr="0017146F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E1724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E1724" w:rsidRPr="004E1724" w:rsidTr="0017146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172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4E172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4E172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4E172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1724" w:rsidRPr="004E1724" w:rsidRDefault="004E1724" w:rsidP="004E1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E1724" w:rsidRPr="004E1724" w:rsidRDefault="004E1724" w:rsidP="004E17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724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Регистрационный номер</w:t>
      </w:r>
    </w:p>
    <w:p w:rsidR="000119F1" w:rsidRDefault="000119F1"/>
    <w:sectPr w:rsidR="0001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9E"/>
    <w:rsid w:val="000119F1"/>
    <w:rsid w:val="000A2549"/>
    <w:rsid w:val="00287E60"/>
    <w:rsid w:val="004077F2"/>
    <w:rsid w:val="004E1724"/>
    <w:rsid w:val="0066429E"/>
    <w:rsid w:val="009604D0"/>
    <w:rsid w:val="00F9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64D9D-B7FC-4083-A9BD-4EDA6E36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7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физика</cp:lastModifiedBy>
  <cp:revision>6</cp:revision>
  <cp:lastPrinted>2022-11-15T12:10:00Z</cp:lastPrinted>
  <dcterms:created xsi:type="dcterms:W3CDTF">2021-12-12T07:58:00Z</dcterms:created>
  <dcterms:modified xsi:type="dcterms:W3CDTF">2022-12-28T10:26:00Z</dcterms:modified>
</cp:coreProperties>
</file>